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14" w:rsidRPr="00DD7E14" w:rsidRDefault="007F4F4C" w:rsidP="00726525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A575C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</w:t>
      </w:r>
      <w:r w:rsidR="00DD7E14" w:rsidRPr="00DD7E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EGULAMIN KORZYSTANIA Z ZAJĘĆ TERAPEUTYCZNYCH </w:t>
      </w:r>
      <w:r w:rsidR="00A575C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DD7E14" w:rsidRPr="00DD7E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RAMACH WWR</w:t>
      </w:r>
      <w:r w:rsidR="00DD7E14" w:rsidRPr="00A575C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575C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DD7E14" w:rsidRPr="00DD7E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l-PL"/>
        </w:rPr>
        <w:t xml:space="preserve">w Niepublicznej Poradni Psychologiczno-Pedagogicznej </w:t>
      </w:r>
      <w:r w:rsidR="00DD7E14" w:rsidRPr="00A575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l-PL"/>
        </w:rPr>
        <w:t>NIEBIESKA SPRĘŻYNKA</w:t>
      </w:r>
      <w:r w:rsidR="00DD7E14" w:rsidRPr="00A575C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DD7E14" w:rsidRPr="00A57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obowiązujący od 01</w:t>
      </w:r>
      <w:r w:rsidR="00DD7E14" w:rsidRPr="00DD7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.</w:t>
      </w:r>
      <w:r w:rsidR="00DD7E14" w:rsidRPr="00A57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12.</w:t>
      </w:r>
      <w:r w:rsidR="00DD7E14" w:rsidRPr="00DD7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20</w:t>
      </w:r>
      <w:r w:rsidR="00DD7E14" w:rsidRPr="00A57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20 </w:t>
      </w:r>
      <w:r w:rsidR="00DD7E14" w:rsidRPr="00DD7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r.</w:t>
      </w:r>
    </w:p>
    <w:p w:rsidR="007F4F4C" w:rsidRDefault="00726525" w:rsidP="007F4F4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7F4F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Rodzice / O</w:t>
      </w:r>
      <w:r w:rsidR="00DD7E14" w:rsidRPr="00DD7E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piekunowie zobowiązują się do:</w:t>
      </w:r>
    </w:p>
    <w:p w:rsidR="007F4F4C" w:rsidRDefault="007F4F4C" w:rsidP="007F4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</w:t>
      </w:r>
      <w:r w:rsidR="00DD7E14" w:rsidRPr="00DD7E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Systematycznego uczestnictwa dzie</w:t>
      </w:r>
      <w:r w:rsidR="007265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cka w zajęciach terapeutycznych.</w:t>
      </w:r>
    </w:p>
    <w:p w:rsidR="007F4F4C" w:rsidRDefault="007F4F4C" w:rsidP="007F4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2. </w:t>
      </w:r>
      <w:r w:rsidR="00DD7E14" w:rsidRPr="00DD7E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Przeprowadzania konsultacji specjalistycznych sugerowanych przez terapeutę, dostarczenia terapeucie dokumentów dotyczących stanu zdrowia dziecka oraz dotyczących dotychczasowych diagnoz i prowadzonych terapii, mogących mieć jakikolwiek związek </w:t>
      </w:r>
      <w:r w:rsidR="007265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DD7E14" w:rsidRPr="00DD7E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aktualnymi potrzebami i problemami dziecka.</w:t>
      </w:r>
    </w:p>
    <w:p w:rsidR="007F4F4C" w:rsidRDefault="00DD7E14" w:rsidP="007F4F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E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Stosowanie się do zaleceń terapeuty dotyczących pracy z dzieckiem w domu.</w:t>
      </w:r>
    </w:p>
    <w:p w:rsidR="008422C6" w:rsidRDefault="00DD7E14" w:rsidP="007F4F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E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 Przyprowadzania na zajęcia dzieci bez infekcji. W przypadku stwierdzenia objawów infekcji terapeuta ma p</w:t>
      </w:r>
      <w:r w:rsidR="007F4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rawo odmówić przeprowadzenia</w:t>
      </w:r>
      <w:r w:rsidRPr="00DD7E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terapii.</w:t>
      </w:r>
    </w:p>
    <w:p w:rsidR="008422C6" w:rsidRDefault="00DD7E14" w:rsidP="007F4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E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5. Informowania o planowanej nieobecności dziecka na </w:t>
      </w:r>
      <w:r w:rsidR="00842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zajęciach najpóźniej do godz. 19</w:t>
      </w:r>
      <w:r w:rsidRPr="00DD7E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:00 dnia poprzedzającego zajęcia, pisemnie poprzez sms pod nr tel. </w:t>
      </w:r>
      <w:r w:rsidR="00842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881 449 886. </w:t>
      </w:r>
      <w:r w:rsidRPr="00DD7E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Poradnia każdorazowo potwierdza przyjęcie odwołania zajęć.</w:t>
      </w:r>
    </w:p>
    <w:p w:rsidR="008422C6" w:rsidRDefault="00DD7E14" w:rsidP="007F4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E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6. Bezzwłocznego reagowania na kontakt ze strony Poradni: odpowiadanie na przesyłane wiadomości sms oraz email. Brak informacji zwrotnej od Rodzica / Opiekuna znacznie utrudnia prawidłową współpracę na rzecz d</w:t>
      </w:r>
      <w:r w:rsidR="007F4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zieci. </w:t>
      </w:r>
    </w:p>
    <w:p w:rsidR="008422C6" w:rsidRDefault="00DD7E14" w:rsidP="007F4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E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r w:rsidR="007F4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Terapeuta zobowiązuje się prowadzić zajęcia</w:t>
      </w:r>
      <w:r w:rsidRPr="00DD7E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opracowanym planem terapeutycznym.</w:t>
      </w:r>
    </w:p>
    <w:p w:rsidR="008422C6" w:rsidRDefault="007F4F4C" w:rsidP="007F4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8. Terapeuta udziela</w:t>
      </w:r>
      <w:r w:rsidR="00DD7E14" w:rsidRPr="00DD7E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wskazówek rodzicom/opiekunom do pracy z dzieckiem w domu.</w:t>
      </w:r>
    </w:p>
    <w:p w:rsidR="007F4F4C" w:rsidRDefault="007F4F4C" w:rsidP="007F4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9. Terapeuta informuje</w:t>
      </w:r>
      <w:r w:rsidR="00DD7E14" w:rsidRPr="00DD7E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bieżąco rodziców/opiekunów o postępach dziecka.</w:t>
      </w:r>
    </w:p>
    <w:p w:rsidR="008422C6" w:rsidRDefault="00DD7E14" w:rsidP="007F4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E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10.  Spóźnienie się na zajęcia NIE powoduje ich przedłużenia ani odrobienia w innym terminie.</w:t>
      </w:r>
    </w:p>
    <w:p w:rsidR="00A575C0" w:rsidRDefault="007F4F4C" w:rsidP="007F4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</w:t>
      </w:r>
      <w:r w:rsidR="00DD7E14" w:rsidRPr="00DD7E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Rezygnację z zajęć WWR należ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 zgłosić w formie pisemnej do terapeuty lub na maila: </w:t>
      </w:r>
      <w:hyperlink r:id="rId7" w:history="1">
        <w:r w:rsidR="00A575C0" w:rsidRPr="00A126D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nsprezynka@gmail.com</w:t>
        </w:r>
      </w:hyperlink>
      <w:r w:rsidR="00A575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575C0" w:rsidRPr="00DD7E14" w:rsidRDefault="00A575C0" w:rsidP="00A575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rodzica / opiekuna </w:t>
      </w:r>
      <w:bookmarkStart w:id="0" w:name="_GoBack"/>
      <w:bookmarkEnd w:id="0"/>
    </w:p>
    <w:sectPr w:rsidR="00A575C0" w:rsidRPr="00DD7E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6D8" w:rsidRDefault="003866D8" w:rsidP="007F4F4C">
      <w:pPr>
        <w:spacing w:after="0" w:line="240" w:lineRule="auto"/>
      </w:pPr>
      <w:r>
        <w:separator/>
      </w:r>
    </w:p>
  </w:endnote>
  <w:endnote w:type="continuationSeparator" w:id="0">
    <w:p w:rsidR="003866D8" w:rsidRDefault="003866D8" w:rsidP="007F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6D8" w:rsidRDefault="003866D8" w:rsidP="007F4F4C">
      <w:pPr>
        <w:spacing w:after="0" w:line="240" w:lineRule="auto"/>
      </w:pPr>
      <w:r>
        <w:separator/>
      </w:r>
    </w:p>
  </w:footnote>
  <w:footnote w:type="continuationSeparator" w:id="0">
    <w:p w:rsidR="003866D8" w:rsidRDefault="003866D8" w:rsidP="007F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F4C" w:rsidRDefault="007F4F4C" w:rsidP="007F4F4C">
    <w:pPr>
      <w:pStyle w:val="Nagwek"/>
      <w:spacing w:line="360" w:lineRule="auto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144"/>
    <w:multiLevelType w:val="multilevel"/>
    <w:tmpl w:val="198C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67C6E"/>
    <w:multiLevelType w:val="multilevel"/>
    <w:tmpl w:val="B402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E4EE7"/>
    <w:multiLevelType w:val="multilevel"/>
    <w:tmpl w:val="834C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14"/>
    <w:rsid w:val="003866D8"/>
    <w:rsid w:val="00726525"/>
    <w:rsid w:val="007F4F4C"/>
    <w:rsid w:val="008422C6"/>
    <w:rsid w:val="00A575C0"/>
    <w:rsid w:val="00BC0B13"/>
    <w:rsid w:val="00CD34F1"/>
    <w:rsid w:val="00D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57C0E-0EF8-42B7-A08F-7CADE7C7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D7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D7E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7E1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D7E1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D7E14"/>
    <w:rPr>
      <w:color w:val="0000FF"/>
      <w:u w:val="single"/>
    </w:rPr>
  </w:style>
  <w:style w:type="character" w:customStyle="1" w:styleId="text-wrap">
    <w:name w:val="text-wrap"/>
    <w:basedOn w:val="Domylnaczcionkaakapitu"/>
    <w:rsid w:val="00DD7E14"/>
  </w:style>
  <w:style w:type="character" w:customStyle="1" w:styleId="page-header-title">
    <w:name w:val="page-header-title"/>
    <w:basedOn w:val="Domylnaczcionkaakapitu"/>
    <w:rsid w:val="00DD7E14"/>
  </w:style>
  <w:style w:type="paragraph" w:styleId="NormalnyWeb">
    <w:name w:val="Normal (Web)"/>
    <w:basedOn w:val="Normalny"/>
    <w:uiPriority w:val="99"/>
    <w:semiHidden/>
    <w:unhideWhenUsed/>
    <w:rsid w:val="00DD7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F4C"/>
  </w:style>
  <w:style w:type="paragraph" w:styleId="Stopka">
    <w:name w:val="footer"/>
    <w:basedOn w:val="Normalny"/>
    <w:link w:val="StopkaZnak"/>
    <w:uiPriority w:val="99"/>
    <w:unhideWhenUsed/>
    <w:rsid w:val="007F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91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7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4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0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1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9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4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71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20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4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62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229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22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753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4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79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91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47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34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07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276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90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0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3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66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prezyn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Adamczyk</dc:creator>
  <cp:keywords/>
  <dc:description/>
  <cp:lastModifiedBy>Bartosz Adamczyk</cp:lastModifiedBy>
  <cp:revision>1</cp:revision>
  <dcterms:created xsi:type="dcterms:W3CDTF">2020-11-12T13:41:00Z</dcterms:created>
  <dcterms:modified xsi:type="dcterms:W3CDTF">2020-11-12T16:36:00Z</dcterms:modified>
</cp:coreProperties>
</file>